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903110">
        <w:rPr>
          <w:rFonts w:ascii="Times New Roman" w:hAnsi="Times New Roman" w:cs="Times New Roman"/>
          <w:bCs/>
          <w:sz w:val="25"/>
          <w:szCs w:val="25"/>
          <w:lang w:val="ru-RU"/>
        </w:rPr>
        <w:t>90</w:t>
      </w:r>
      <w:r w:rsidR="009149AE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 должност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ного лица –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Владимировича, </w:t>
      </w:r>
      <w:r w:rsidR="00A41D9C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A41D9C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A41D9C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A41D9C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К.В., являясь директором ООО «РУССПЕЦТЕХНИКА», расположенного по адресу: г. Нижневартовск, ул. Нефтяников, д.44, кв.75, не представил в Межрайонную ИФНС России № 6 по ХМАО-Югре расчет по страховым взносам за </w:t>
      </w:r>
      <w:r w:rsidR="009149A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903110">
        <w:rPr>
          <w:rFonts w:ascii="Times New Roman" w:hAnsi="Times New Roman" w:cs="Times New Roman"/>
          <w:sz w:val="28"/>
          <w:szCs w:val="28"/>
        </w:rPr>
        <w:t xml:space="preserve"> месяцев 2024 года, срок предоставле</w:t>
      </w:r>
      <w:r w:rsidRPr="00903110">
        <w:rPr>
          <w:rFonts w:ascii="Times New Roman" w:hAnsi="Times New Roman" w:cs="Times New Roman"/>
          <w:sz w:val="28"/>
          <w:szCs w:val="28"/>
        </w:rPr>
        <w:t xml:space="preserve">ния которого установлен не позднее </w:t>
      </w:r>
      <w:r w:rsidR="009149AE">
        <w:rPr>
          <w:rFonts w:ascii="Times New Roman" w:hAnsi="Times New Roman" w:cs="Times New Roman"/>
          <w:sz w:val="28"/>
          <w:szCs w:val="28"/>
          <w:lang w:val="ru-RU"/>
        </w:rPr>
        <w:t>27.01.2025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903110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>На рассмотрение административного материала Пилипенко К.В.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 по указанн</w:t>
      </w:r>
      <w:r w:rsidRPr="00903110">
        <w:rPr>
          <w:sz w:val="28"/>
          <w:szCs w:val="28"/>
        </w:rPr>
        <w:t xml:space="preserve">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</w:t>
      </w:r>
      <w:r w:rsidRPr="00903110">
        <w:rPr>
          <w:rFonts w:ascii="Times New Roman" w:hAnsi="Times New Roman" w:cs="Times New Roman"/>
          <w:sz w:val="28"/>
          <w:szCs w:val="28"/>
        </w:rPr>
        <w:t xml:space="preserve">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</w:t>
      </w:r>
      <w:r w:rsidRPr="00903110">
        <w:rPr>
          <w:rFonts w:ascii="Times New Roman" w:hAnsi="Times New Roman" w:cs="Times New Roman"/>
          <w:sz w:val="28"/>
          <w:szCs w:val="28"/>
        </w:rPr>
        <w:t>, в том 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</w:t>
      </w:r>
      <w:r w:rsidRPr="00903110">
        <w:rPr>
          <w:rFonts w:ascii="Times New Roman" w:hAnsi="Times New Roman" w:cs="Times New Roman"/>
          <w:sz w:val="28"/>
          <w:szCs w:val="28"/>
        </w:rPr>
        <w:t>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03110">
        <w:rPr>
          <w:rFonts w:ascii="Times New Roman" w:hAnsi="Times New Roman" w:cs="Times New Roman"/>
          <w:sz w:val="28"/>
          <w:szCs w:val="28"/>
        </w:rPr>
        <w:t>недостатков, влекущих невозможность использования в</w:t>
      </w:r>
      <w:r w:rsidRPr="00903110">
        <w:rPr>
          <w:rFonts w:ascii="Times New Roman" w:hAnsi="Times New Roman" w:cs="Times New Roman"/>
          <w:sz w:val="28"/>
          <w:szCs w:val="28"/>
        </w:rPr>
        <w:t xml:space="preserve">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Оценивая доказательства в их совокупности, мировой судья считает, что виновность Пилипенко К.В. в совершении административного правонарушения, предусмотренного ст. 15.5 Кодекса РФ об административных пра</w:t>
      </w:r>
      <w:r w:rsidRPr="00903110">
        <w:rPr>
          <w:rFonts w:ascii="Times New Roman" w:hAnsi="Times New Roman" w:cs="Times New Roman"/>
          <w:sz w:val="28"/>
          <w:szCs w:val="28"/>
        </w:rPr>
        <w:t>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</w:t>
      </w:r>
      <w:r w:rsidRPr="00903110">
        <w:rPr>
          <w:rFonts w:ascii="Times New Roman" w:hAnsi="Times New Roman" w:cs="Times New Roman"/>
          <w:sz w:val="28"/>
          <w:szCs w:val="28"/>
        </w:rPr>
        <w:t xml:space="preserve">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5E62F8"/>
    <w:rsid w:val="006A13C7"/>
    <w:rsid w:val="00724410"/>
    <w:rsid w:val="00725731"/>
    <w:rsid w:val="00772642"/>
    <w:rsid w:val="00902A10"/>
    <w:rsid w:val="00903110"/>
    <w:rsid w:val="009149AE"/>
    <w:rsid w:val="00A41D9C"/>
    <w:rsid w:val="00B46D62"/>
    <w:rsid w:val="00BA03C6"/>
    <w:rsid w:val="00CA6A4A"/>
    <w:rsid w:val="00D17453"/>
    <w:rsid w:val="00D93A5B"/>
    <w:rsid w:val="00DA1918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